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AD" w:rsidRPr="00794B8A" w:rsidRDefault="00794B8A" w:rsidP="003F6FAD">
      <w:pPr>
        <w:spacing w:after="0" w:line="240" w:lineRule="auto"/>
        <w:jc w:val="center"/>
        <w:rPr>
          <w:rFonts w:ascii="Verdana" w:hAnsi="Verdana"/>
          <w:b/>
          <w:i/>
          <w:color w:val="000000"/>
          <w:sz w:val="26"/>
          <w:szCs w:val="26"/>
        </w:rPr>
      </w:pPr>
      <w:r w:rsidRPr="00794B8A">
        <w:rPr>
          <w:rFonts w:ascii="Verdana" w:hAnsi="Verdana"/>
          <w:b/>
          <w:i/>
          <w:color w:val="000000"/>
          <w:sz w:val="26"/>
          <w:szCs w:val="26"/>
        </w:rPr>
        <w:t>Editorial</w:t>
      </w:r>
      <w:r w:rsidR="003F6FAD" w:rsidRPr="00794B8A">
        <w:rPr>
          <w:rFonts w:ascii="Verdana" w:hAnsi="Verdana"/>
          <w:b/>
          <w:i/>
          <w:color w:val="000000"/>
          <w:sz w:val="26"/>
          <w:szCs w:val="26"/>
        </w:rPr>
        <w:t xml:space="preserve"> Assignment</w:t>
      </w:r>
      <w:r w:rsidRPr="00794B8A">
        <w:rPr>
          <w:rFonts w:ascii="Verdana" w:hAnsi="Verdana"/>
          <w:b/>
          <w:i/>
          <w:color w:val="000000"/>
          <w:sz w:val="26"/>
          <w:szCs w:val="26"/>
        </w:rPr>
        <w:t>:</w:t>
      </w:r>
    </w:p>
    <w:p w:rsidR="00794B8A" w:rsidRPr="00794B8A" w:rsidRDefault="003F6FAD" w:rsidP="003F6FAD">
      <w:pPr>
        <w:spacing w:after="0" w:line="240" w:lineRule="auto"/>
        <w:jc w:val="center"/>
        <w:rPr>
          <w:rFonts w:ascii="Verdana" w:hAnsi="Verdana"/>
          <w:b/>
          <w:i/>
          <w:color w:val="000000"/>
          <w:sz w:val="26"/>
          <w:szCs w:val="26"/>
        </w:rPr>
      </w:pPr>
      <w:r w:rsidRPr="00794B8A">
        <w:rPr>
          <w:rFonts w:ascii="Verdana" w:hAnsi="Verdana"/>
          <w:b/>
          <w:i/>
          <w:color w:val="000000"/>
          <w:sz w:val="26"/>
          <w:szCs w:val="26"/>
        </w:rPr>
        <w:t>The Lovely Bones/Tuesdays with Morrie</w:t>
      </w:r>
    </w:p>
    <w:p w:rsidR="003F6FAD" w:rsidRPr="00794B8A" w:rsidRDefault="003F6FAD" w:rsidP="003F6FAD">
      <w:pPr>
        <w:spacing w:after="0" w:line="240" w:lineRule="auto"/>
        <w:jc w:val="center"/>
        <w:rPr>
          <w:rFonts w:ascii="Corbel" w:hAnsi="Corbel"/>
          <w:b/>
          <w:i/>
          <w:color w:val="000000"/>
          <w:sz w:val="26"/>
          <w:szCs w:val="26"/>
        </w:rPr>
      </w:pPr>
      <w:r w:rsidRPr="00794B8A">
        <w:rPr>
          <w:rFonts w:ascii="Verdana" w:hAnsi="Verdana"/>
          <w:b/>
          <w:i/>
          <w:color w:val="000000"/>
          <w:sz w:val="26"/>
          <w:szCs w:val="26"/>
        </w:rPr>
        <w:t xml:space="preserve"> Novel Studies</w:t>
      </w:r>
    </w:p>
    <w:p w:rsidR="003F6FAD" w:rsidRPr="007D2019" w:rsidRDefault="003F6FAD" w:rsidP="003F6FAD">
      <w:pPr>
        <w:spacing w:after="0" w:line="240" w:lineRule="auto"/>
        <w:jc w:val="center"/>
        <w:rPr>
          <w:rFonts w:ascii="Corbel" w:hAnsi="Corbel"/>
          <w:b/>
          <w:color w:val="000000"/>
          <w:sz w:val="28"/>
          <w:szCs w:val="28"/>
        </w:rPr>
      </w:pPr>
    </w:p>
    <w:p w:rsidR="00D704A9" w:rsidRPr="007D2019" w:rsidRDefault="00D704A9" w:rsidP="003F6FAD">
      <w:pPr>
        <w:spacing w:after="0" w:line="240" w:lineRule="auto"/>
        <w:rPr>
          <w:rFonts w:ascii="Corbel" w:hAnsi="Corbel"/>
          <w:color w:val="000000"/>
          <w:sz w:val="24"/>
          <w:szCs w:val="24"/>
        </w:rPr>
      </w:pPr>
    </w:p>
    <w:p w:rsidR="00D704A9" w:rsidRPr="00794B8A" w:rsidRDefault="00D704A9" w:rsidP="003F6FAD">
      <w:pPr>
        <w:spacing w:after="0" w:line="240" w:lineRule="auto"/>
        <w:rPr>
          <w:rFonts w:ascii="Verdana" w:hAnsi="Verdana"/>
          <w:b/>
          <w:color w:val="000000"/>
        </w:rPr>
      </w:pPr>
      <w:r w:rsidRPr="00794B8A">
        <w:rPr>
          <w:rFonts w:ascii="Verdana" w:hAnsi="Verdana"/>
          <w:b/>
          <w:color w:val="000000"/>
        </w:rPr>
        <w:t>Assignment:</w:t>
      </w:r>
    </w:p>
    <w:p w:rsidR="00D704A9" w:rsidRPr="007D2019" w:rsidRDefault="00D704A9" w:rsidP="003F6FAD">
      <w:pPr>
        <w:spacing w:after="0" w:line="240" w:lineRule="auto"/>
        <w:rPr>
          <w:rFonts w:ascii="Corbel" w:hAnsi="Corbel"/>
          <w:color w:val="000000"/>
          <w:sz w:val="24"/>
          <w:szCs w:val="24"/>
        </w:rPr>
      </w:pPr>
    </w:p>
    <w:p w:rsidR="003F6FAD" w:rsidRPr="00794B8A" w:rsidRDefault="009D744F" w:rsidP="00D704A9">
      <w:pPr>
        <w:spacing w:after="0" w:line="240" w:lineRule="auto"/>
        <w:rPr>
          <w:rFonts w:ascii="Verdana" w:hAnsi="Verdana"/>
          <w:color w:val="000000"/>
        </w:rPr>
      </w:pPr>
      <w:r w:rsidRPr="00794B8A">
        <w:rPr>
          <w:rFonts w:ascii="Verdana" w:hAnsi="Verdana"/>
          <w:color w:val="000000"/>
        </w:rPr>
        <w:t xml:space="preserve">In a well written, </w:t>
      </w:r>
      <w:r w:rsidR="003F6FAD" w:rsidRPr="00794B8A">
        <w:rPr>
          <w:rFonts w:ascii="Verdana" w:hAnsi="Verdana"/>
          <w:color w:val="000000"/>
        </w:rPr>
        <w:t xml:space="preserve">convincing </w:t>
      </w:r>
      <w:r w:rsidR="00794B8A" w:rsidRPr="00794B8A">
        <w:rPr>
          <w:rFonts w:ascii="Verdana" w:hAnsi="Verdana"/>
          <w:b/>
          <w:color w:val="000000"/>
        </w:rPr>
        <w:t>editorial</w:t>
      </w:r>
      <w:r w:rsidRPr="00794B8A">
        <w:rPr>
          <w:rFonts w:ascii="Verdana" w:hAnsi="Verdana"/>
          <w:color w:val="000000"/>
        </w:rPr>
        <w:t xml:space="preserve">, explain why either </w:t>
      </w:r>
      <w:r w:rsidRPr="00794B8A">
        <w:rPr>
          <w:rFonts w:ascii="Verdana" w:hAnsi="Verdana"/>
          <w:i/>
          <w:color w:val="000000"/>
        </w:rPr>
        <w:t>The Lovely</w:t>
      </w:r>
      <w:r w:rsidRPr="00794B8A">
        <w:rPr>
          <w:rFonts w:ascii="Verdana" w:hAnsi="Verdana"/>
          <w:color w:val="000000"/>
        </w:rPr>
        <w:t xml:space="preserve"> </w:t>
      </w:r>
      <w:r w:rsidRPr="00794B8A">
        <w:rPr>
          <w:rFonts w:ascii="Verdana" w:hAnsi="Verdana"/>
          <w:i/>
          <w:color w:val="000000"/>
        </w:rPr>
        <w:t>Bones</w:t>
      </w:r>
      <w:r w:rsidRPr="00794B8A">
        <w:rPr>
          <w:rFonts w:ascii="Verdana" w:hAnsi="Verdana"/>
          <w:color w:val="000000"/>
        </w:rPr>
        <w:t xml:space="preserve"> </w:t>
      </w:r>
      <w:r w:rsidRPr="00794B8A">
        <w:rPr>
          <w:rFonts w:ascii="Verdana" w:hAnsi="Verdana"/>
          <w:b/>
          <w:color w:val="000000"/>
          <w:u w:val="single"/>
        </w:rPr>
        <w:t>or</w:t>
      </w:r>
      <w:r w:rsidRPr="00794B8A">
        <w:rPr>
          <w:rFonts w:ascii="Verdana" w:hAnsi="Verdana"/>
          <w:color w:val="000000"/>
        </w:rPr>
        <w:t xml:space="preserve"> </w:t>
      </w:r>
      <w:r w:rsidRPr="00794B8A">
        <w:rPr>
          <w:rFonts w:ascii="Verdana" w:hAnsi="Verdana"/>
          <w:i/>
          <w:color w:val="000000"/>
        </w:rPr>
        <w:t>Tuesdays with Morrie</w:t>
      </w:r>
      <w:r w:rsidRPr="00794B8A">
        <w:rPr>
          <w:rFonts w:ascii="Verdana" w:hAnsi="Verdana"/>
          <w:color w:val="000000"/>
        </w:rPr>
        <w:t xml:space="preserve"> is a more effective novel in dealing with the subject of Death. Be sure to include adequate text support and solid reasons to support your opinion.</w:t>
      </w:r>
    </w:p>
    <w:p w:rsidR="009D744F" w:rsidRPr="007D2019" w:rsidRDefault="009D744F" w:rsidP="003F6FAD">
      <w:pPr>
        <w:spacing w:after="0" w:line="240" w:lineRule="auto"/>
        <w:rPr>
          <w:rFonts w:ascii="Corbel" w:hAnsi="Corbel"/>
          <w:color w:val="000000"/>
          <w:sz w:val="24"/>
          <w:szCs w:val="24"/>
        </w:rPr>
      </w:pPr>
    </w:p>
    <w:p w:rsidR="00794B8A" w:rsidRPr="00794B8A" w:rsidRDefault="00794B8A" w:rsidP="00794B8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9D744F" w:rsidRDefault="00794B8A" w:rsidP="00F47112">
      <w:pPr>
        <w:spacing w:after="0" w:line="240" w:lineRule="auto"/>
        <w:jc w:val="center"/>
        <w:rPr>
          <w:rFonts w:ascii="Verdana" w:hAnsi="Verdana"/>
          <w:b/>
          <w:color w:val="000000"/>
        </w:rPr>
      </w:pPr>
      <w:r w:rsidRPr="00794B8A">
        <w:rPr>
          <w:rFonts w:ascii="Verdana" w:hAnsi="Verdana"/>
          <w:b/>
          <w:color w:val="000000"/>
        </w:rPr>
        <w:t>Editorial Writing Tips</w:t>
      </w:r>
    </w:p>
    <w:p w:rsidR="00F47112" w:rsidRPr="00794B8A" w:rsidRDefault="00F47112" w:rsidP="00F47112">
      <w:pPr>
        <w:spacing w:after="0" w:line="240" w:lineRule="auto"/>
        <w:jc w:val="center"/>
        <w:rPr>
          <w:rFonts w:ascii="Verdana" w:hAnsi="Verdana"/>
          <w:color w:val="000000"/>
        </w:rPr>
      </w:pPr>
    </w:p>
    <w:p w:rsidR="009D744F" w:rsidRPr="00794B8A" w:rsidRDefault="009D744F" w:rsidP="003F6FA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794B8A" w:rsidRDefault="00794B8A" w:rsidP="00794B8A">
      <w:pPr>
        <w:keepNext/>
        <w:spacing w:after="0" w:line="240" w:lineRule="auto"/>
        <w:outlineLvl w:val="1"/>
        <w:rPr>
          <w:rFonts w:ascii="Verdana" w:eastAsia="Times New Roman" w:hAnsi="Verdana"/>
          <w:b/>
          <w:bCs/>
          <w:i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b/>
          <w:bCs/>
          <w:i/>
          <w:sz w:val="20"/>
          <w:szCs w:val="20"/>
          <w:lang w:eastAsia="en-CA"/>
        </w:rPr>
        <w:t>The following steps should help you focus on developing a convincing editorial piece.</w:t>
      </w:r>
    </w:p>
    <w:p w:rsidR="00794B8A" w:rsidRPr="00794B8A" w:rsidRDefault="00794B8A" w:rsidP="00794B8A">
      <w:pPr>
        <w:keepNext/>
        <w:spacing w:after="0" w:line="240" w:lineRule="auto"/>
        <w:outlineLvl w:val="1"/>
        <w:rPr>
          <w:rFonts w:ascii="Verdana" w:eastAsia="Times New Roman" w:hAnsi="Verdana"/>
          <w:b/>
          <w:bCs/>
          <w:i/>
          <w:sz w:val="20"/>
          <w:szCs w:val="20"/>
          <w:lang w:eastAsia="en-CA"/>
        </w:rPr>
      </w:pPr>
    </w:p>
    <w:p w:rsidR="00794B8A" w:rsidRPr="00794B8A" w:rsidRDefault="00794B8A" w:rsidP="00794B8A">
      <w:pPr>
        <w:keepNext/>
        <w:outlineLvl w:val="1"/>
        <w:rPr>
          <w:rFonts w:ascii="Verdana" w:eastAsia="Times New Roman" w:hAnsi="Verdana"/>
          <w:b/>
          <w:bCs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b/>
          <w:bCs/>
          <w:sz w:val="20"/>
          <w:szCs w:val="20"/>
          <w:lang w:eastAsia="en-CA"/>
        </w:rPr>
        <w:t>Step One: Establish Focus</w:t>
      </w:r>
    </w:p>
    <w:p w:rsidR="00794B8A" w:rsidRPr="00794B8A" w:rsidRDefault="00794B8A" w:rsidP="00794B8A">
      <w:pPr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>A) Hook the Reader</w:t>
      </w:r>
    </w:p>
    <w:p w:rsidR="00794B8A" w:rsidRDefault="00794B8A" w:rsidP="00794B8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 xml:space="preserve">This can be direct or anecdotal </w:t>
      </w:r>
    </w:p>
    <w:p w:rsidR="00794B8A" w:rsidRPr="00794B8A" w:rsidRDefault="00794B8A" w:rsidP="00794B8A">
      <w:pPr>
        <w:spacing w:after="0" w:line="240" w:lineRule="auto"/>
        <w:ind w:left="720"/>
        <w:rPr>
          <w:rFonts w:ascii="Verdana" w:eastAsia="Times New Roman" w:hAnsi="Verdana"/>
          <w:sz w:val="20"/>
          <w:szCs w:val="20"/>
          <w:lang w:eastAsia="en-CA"/>
        </w:rPr>
      </w:pPr>
    </w:p>
    <w:p w:rsidR="00794B8A" w:rsidRPr="00794B8A" w:rsidRDefault="00794B8A" w:rsidP="00794B8A">
      <w:pPr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>B) State the background and facts in the first and second paragraph, immediately following the hook.</w:t>
      </w:r>
    </w:p>
    <w:p w:rsidR="00794B8A" w:rsidRPr="00794B8A" w:rsidRDefault="00794B8A" w:rsidP="00794B8A">
      <w:pPr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>C) Ask an editorial question in the second paragraph. (It could be a single sentence.)</w:t>
      </w:r>
    </w:p>
    <w:p w:rsidR="00794B8A" w:rsidRPr="00794B8A" w:rsidRDefault="00794B8A" w:rsidP="00794B8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 xml:space="preserve">Yes/no/maybe should be the response. The question should be a viable one – not loaded or lame. (E.g. </w:t>
      </w:r>
      <w:proofErr w:type="gramStart"/>
      <w:r w:rsidRPr="00794B8A">
        <w:rPr>
          <w:rFonts w:ascii="Verdana" w:eastAsia="Times New Roman" w:hAnsi="Verdana"/>
          <w:sz w:val="20"/>
          <w:szCs w:val="20"/>
          <w:lang w:eastAsia="en-CA"/>
        </w:rPr>
        <w:t>Are</w:t>
      </w:r>
      <w:proofErr w:type="gramEnd"/>
      <w:r w:rsidRPr="00794B8A">
        <w:rPr>
          <w:rFonts w:ascii="Verdana" w:eastAsia="Times New Roman" w:hAnsi="Verdana"/>
          <w:sz w:val="20"/>
          <w:szCs w:val="20"/>
          <w:lang w:eastAsia="en-CA"/>
        </w:rPr>
        <w:t xml:space="preserve"> you frustrated with the amount of garbage left on our city’s sidewalks?)</w:t>
      </w:r>
    </w:p>
    <w:p w:rsidR="00794B8A" w:rsidRPr="00794B8A" w:rsidRDefault="00794B8A" w:rsidP="00794B8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b/>
          <w:bCs/>
          <w:sz w:val="20"/>
          <w:szCs w:val="20"/>
          <w:lang w:eastAsia="en-CA"/>
        </w:rPr>
        <w:t>Sometimes there is no question, but it is implied by the clearly stated position. (Meaning that you should always have an editorial question in your mind.)</w:t>
      </w:r>
      <w:r w:rsidRPr="00794B8A">
        <w:rPr>
          <w:rFonts w:ascii="Verdana" w:eastAsia="Times New Roman" w:hAnsi="Verdana"/>
          <w:sz w:val="20"/>
          <w:szCs w:val="20"/>
          <w:lang w:eastAsia="en-CA"/>
        </w:rPr>
        <w:t xml:space="preserve"> </w:t>
      </w:r>
    </w:p>
    <w:p w:rsidR="00794B8A" w:rsidRPr="00794B8A" w:rsidRDefault="00794B8A" w:rsidP="00794B8A">
      <w:pPr>
        <w:rPr>
          <w:rFonts w:ascii="Verdana" w:eastAsia="Times New Roman" w:hAnsi="Verdana"/>
          <w:sz w:val="20"/>
          <w:szCs w:val="20"/>
          <w:lang w:eastAsia="en-CA"/>
        </w:rPr>
      </w:pPr>
    </w:p>
    <w:p w:rsidR="00794B8A" w:rsidRPr="00794B8A" w:rsidRDefault="00794B8A" w:rsidP="00794B8A">
      <w:pPr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b/>
          <w:bCs/>
          <w:sz w:val="20"/>
          <w:szCs w:val="20"/>
          <w:lang w:eastAsia="en-CA"/>
        </w:rPr>
        <w:t>Step 2: State your position – the answer to the editorial question</w:t>
      </w:r>
      <w:r w:rsidRPr="00794B8A">
        <w:rPr>
          <w:rFonts w:ascii="Verdana" w:eastAsia="Times New Roman" w:hAnsi="Verdana"/>
          <w:sz w:val="20"/>
          <w:szCs w:val="20"/>
          <w:lang w:eastAsia="en-CA"/>
        </w:rPr>
        <w:t>.</w:t>
      </w:r>
    </w:p>
    <w:p w:rsidR="00794B8A" w:rsidRPr="00794B8A" w:rsidRDefault="00794B8A" w:rsidP="00794B8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 xml:space="preserve">One sentence; yes or no stance. </w:t>
      </w:r>
    </w:p>
    <w:p w:rsidR="00794B8A" w:rsidRPr="00794B8A" w:rsidRDefault="00794B8A" w:rsidP="00794B8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 xml:space="preserve">This should be its own paragraph, immediately following the question. </w:t>
      </w:r>
    </w:p>
    <w:p w:rsidR="00794B8A" w:rsidRPr="00794B8A" w:rsidRDefault="00794B8A" w:rsidP="00794B8A">
      <w:pPr>
        <w:rPr>
          <w:rFonts w:ascii="Verdana" w:eastAsia="Times New Roman" w:hAnsi="Verdana"/>
          <w:sz w:val="20"/>
          <w:szCs w:val="20"/>
          <w:lang w:eastAsia="en-CA"/>
        </w:rPr>
      </w:pPr>
    </w:p>
    <w:p w:rsidR="00794B8A" w:rsidRPr="00794B8A" w:rsidRDefault="00794B8A" w:rsidP="00794B8A">
      <w:pPr>
        <w:rPr>
          <w:rFonts w:ascii="Verdana" w:eastAsia="Times New Roman" w:hAnsi="Verdana"/>
          <w:b/>
          <w:bCs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b/>
          <w:bCs/>
          <w:sz w:val="20"/>
          <w:szCs w:val="20"/>
          <w:lang w:eastAsia="en-CA"/>
        </w:rPr>
        <w:t>Step 3: Back up your position and convince your readers:</w:t>
      </w:r>
    </w:p>
    <w:p w:rsidR="00794B8A" w:rsidRPr="00794B8A" w:rsidRDefault="00794B8A" w:rsidP="00794B8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 xml:space="preserve"> Before you discuss the arguments in support of your topic present an argument against the topic in a single paragraph, where you present the other side and then tear it apart.</w:t>
      </w:r>
    </w:p>
    <w:p w:rsidR="00794B8A" w:rsidRPr="00794B8A" w:rsidRDefault="00794B8A" w:rsidP="00794B8A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 xml:space="preserve"> Present 3 Reasons in support of your position – organize from weak to strongest</w:t>
      </w:r>
    </w:p>
    <w:p w:rsidR="00794B8A" w:rsidRPr="00794B8A" w:rsidRDefault="00794B8A" w:rsidP="00794B8A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>Use logic and emotional appeals</w:t>
      </w:r>
    </w:p>
    <w:p w:rsidR="00794B8A" w:rsidRPr="00794B8A" w:rsidRDefault="00794B8A" w:rsidP="00794B8A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>Use specific transitions, clearly state each reason before explaining it- don’t cloak your argument in unnecessary language</w:t>
      </w:r>
    </w:p>
    <w:p w:rsidR="00794B8A" w:rsidRPr="00794B8A" w:rsidRDefault="00794B8A" w:rsidP="00794B8A">
      <w:pPr>
        <w:rPr>
          <w:rFonts w:ascii="Verdana" w:eastAsia="Times New Roman" w:hAnsi="Verdana"/>
          <w:sz w:val="20"/>
          <w:szCs w:val="20"/>
          <w:lang w:eastAsia="en-CA"/>
        </w:rPr>
      </w:pPr>
    </w:p>
    <w:p w:rsidR="00794B8A" w:rsidRPr="00794B8A" w:rsidRDefault="00794B8A" w:rsidP="00794B8A">
      <w:pPr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b/>
          <w:bCs/>
          <w:sz w:val="20"/>
          <w:szCs w:val="20"/>
          <w:lang w:eastAsia="en-CA"/>
        </w:rPr>
        <w:lastRenderedPageBreak/>
        <w:t>Step 4: Summarize your position in one sentence, and briefly restate three reasons</w:t>
      </w:r>
      <w:r w:rsidRPr="00794B8A">
        <w:rPr>
          <w:rFonts w:ascii="Verdana" w:eastAsia="Times New Roman" w:hAnsi="Verdana"/>
          <w:sz w:val="20"/>
          <w:szCs w:val="20"/>
          <w:lang w:eastAsia="en-CA"/>
        </w:rPr>
        <w:t>.</w:t>
      </w:r>
    </w:p>
    <w:p w:rsidR="00794B8A" w:rsidRPr="00794B8A" w:rsidRDefault="00794B8A" w:rsidP="00794B8A">
      <w:pPr>
        <w:rPr>
          <w:rFonts w:ascii="Verdana" w:eastAsia="Times New Roman" w:hAnsi="Verdana"/>
          <w:b/>
          <w:bCs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b/>
          <w:bCs/>
          <w:sz w:val="20"/>
          <w:szCs w:val="20"/>
          <w:lang w:eastAsia="en-CA"/>
        </w:rPr>
        <w:t xml:space="preserve">Step 5: Make a conclusion based on the explanations included in the editorial and/or make a call to action. </w:t>
      </w:r>
    </w:p>
    <w:p w:rsidR="00794B8A" w:rsidRPr="00794B8A" w:rsidRDefault="00794B8A" w:rsidP="00794B8A">
      <w:pPr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en-CA"/>
        </w:rPr>
      </w:pPr>
      <w:r w:rsidRPr="00794B8A">
        <w:rPr>
          <w:rFonts w:ascii="Verdana" w:eastAsia="Times New Roman" w:hAnsi="Verdana"/>
          <w:sz w:val="20"/>
          <w:szCs w:val="20"/>
          <w:lang w:eastAsia="en-CA"/>
        </w:rPr>
        <w:t xml:space="preserve">Call legislator, write a letter, </w:t>
      </w:r>
      <w:proofErr w:type="gramStart"/>
      <w:r w:rsidRPr="00794B8A">
        <w:rPr>
          <w:rFonts w:ascii="Verdana" w:eastAsia="Times New Roman" w:hAnsi="Verdana"/>
          <w:sz w:val="20"/>
          <w:szCs w:val="20"/>
          <w:lang w:eastAsia="en-CA"/>
        </w:rPr>
        <w:t>make</w:t>
      </w:r>
      <w:proofErr w:type="gramEnd"/>
      <w:r w:rsidRPr="00794B8A">
        <w:rPr>
          <w:rFonts w:ascii="Verdana" w:eastAsia="Times New Roman" w:hAnsi="Verdana"/>
          <w:sz w:val="20"/>
          <w:szCs w:val="20"/>
          <w:lang w:eastAsia="en-CA"/>
        </w:rPr>
        <w:t xml:space="preserve"> an appointment with the principal. </w:t>
      </w:r>
    </w:p>
    <w:p w:rsidR="00794B8A" w:rsidRPr="00794B8A" w:rsidRDefault="00794B8A" w:rsidP="00794B8A">
      <w:pPr>
        <w:rPr>
          <w:rFonts w:ascii="Verdana" w:hAnsi="Verdana"/>
          <w:b/>
          <w:i/>
          <w:sz w:val="20"/>
          <w:szCs w:val="20"/>
        </w:rPr>
      </w:pPr>
    </w:p>
    <w:p w:rsidR="009D744F" w:rsidRDefault="00794B8A" w:rsidP="00794B8A">
      <w:pPr>
        <w:rPr>
          <w:rFonts w:ascii="Verdana" w:hAnsi="Verdana"/>
          <w:b/>
          <w:i/>
          <w:sz w:val="20"/>
          <w:szCs w:val="20"/>
        </w:rPr>
      </w:pPr>
      <w:r w:rsidRPr="00794B8A">
        <w:rPr>
          <w:rFonts w:ascii="Verdana" w:hAnsi="Verdana"/>
          <w:b/>
          <w:i/>
          <w:sz w:val="20"/>
          <w:szCs w:val="20"/>
        </w:rPr>
        <w:t xml:space="preserve">Remember: Your editorial can use sarcasm, </w:t>
      </w:r>
      <w:proofErr w:type="spellStart"/>
      <w:r w:rsidRPr="00794B8A">
        <w:rPr>
          <w:rFonts w:ascii="Verdana" w:hAnsi="Verdana"/>
          <w:b/>
          <w:i/>
          <w:sz w:val="20"/>
          <w:szCs w:val="20"/>
        </w:rPr>
        <w:t>humour</w:t>
      </w:r>
      <w:proofErr w:type="spellEnd"/>
      <w:r w:rsidRPr="00794B8A">
        <w:rPr>
          <w:rFonts w:ascii="Verdana" w:hAnsi="Verdana"/>
          <w:b/>
          <w:i/>
          <w:sz w:val="20"/>
          <w:szCs w:val="20"/>
        </w:rPr>
        <w:t xml:space="preserve"> or satire to convince your reader of your opinion. An editorial should be interesting to read and engage your reader from start to finish.</w:t>
      </w:r>
    </w:p>
    <w:p w:rsidR="00794B8A" w:rsidRPr="00794B8A" w:rsidRDefault="00794B8A" w:rsidP="00794B8A">
      <w:pPr>
        <w:rPr>
          <w:rFonts w:ascii="Verdana" w:hAnsi="Verdana"/>
          <w:b/>
          <w:i/>
          <w:sz w:val="20"/>
          <w:szCs w:val="20"/>
        </w:rPr>
      </w:pPr>
    </w:p>
    <w:p w:rsidR="00794B8A" w:rsidRDefault="00794B8A" w:rsidP="00794B8A">
      <w:pPr>
        <w:spacing w:after="0" w:line="240" w:lineRule="auto"/>
        <w:rPr>
          <w:rFonts w:ascii="Verdana" w:eastAsia="Times New Roman" w:hAnsi="Verdana" w:cs="Arial"/>
          <w:i/>
          <w:color w:val="000000"/>
          <w:lang/>
        </w:rPr>
      </w:pPr>
    </w:p>
    <w:p w:rsidR="00794B8A" w:rsidRPr="00794B8A" w:rsidRDefault="00794B8A" w:rsidP="00794B8A">
      <w:pPr>
        <w:jc w:val="center"/>
        <w:rPr>
          <w:rFonts w:ascii="Verdana" w:hAnsi="Verdana" w:cs="Calibri"/>
          <w:b/>
        </w:rPr>
      </w:pPr>
      <w:r w:rsidRPr="00794B8A">
        <w:rPr>
          <w:rFonts w:ascii="Verdana" w:hAnsi="Verdana" w:cs="Calibri"/>
          <w:b/>
        </w:rPr>
        <w:t>Editorial Rubric Notes</w:t>
      </w:r>
    </w:p>
    <w:p w:rsidR="00794B8A" w:rsidRPr="00794B8A" w:rsidRDefault="00794B8A" w:rsidP="00794B8A">
      <w:pPr>
        <w:jc w:val="center"/>
        <w:rPr>
          <w:rFonts w:ascii="Verdana" w:hAnsi="Verdana" w:cs="Calibri"/>
          <w:b/>
          <w:sz w:val="20"/>
          <w:szCs w:val="20"/>
        </w:rPr>
      </w:pPr>
    </w:p>
    <w:p w:rsidR="00794B8A" w:rsidRPr="00794B8A" w:rsidRDefault="00794B8A" w:rsidP="00794B8A">
      <w:pPr>
        <w:rPr>
          <w:rFonts w:ascii="Verdana" w:hAnsi="Verdana" w:cs="Calibri"/>
          <w:sz w:val="20"/>
          <w:szCs w:val="20"/>
        </w:rPr>
      </w:pPr>
      <w:r w:rsidRPr="00794B8A">
        <w:rPr>
          <w:rFonts w:ascii="Verdana" w:hAnsi="Verdana" w:cs="Calibri"/>
          <w:b/>
          <w:sz w:val="20"/>
          <w:szCs w:val="20"/>
        </w:rPr>
        <w:t>Content:</w:t>
      </w:r>
      <w:r w:rsidRPr="00794B8A">
        <w:rPr>
          <w:rFonts w:ascii="Verdana" w:hAnsi="Verdana" w:cs="Calibri"/>
          <w:sz w:val="20"/>
          <w:szCs w:val="20"/>
        </w:rPr>
        <w:t xml:space="preserve">  Quantity of ideas here refers to between 2-3 different arguments to support your point, where at least two of them must be different from each other.  As well, it is expected that students try to relate ideas to a current social/political issue as is the nature of editorial writing.</w:t>
      </w:r>
    </w:p>
    <w:p w:rsidR="00794B8A" w:rsidRPr="00794B8A" w:rsidRDefault="00794B8A" w:rsidP="00794B8A">
      <w:pPr>
        <w:rPr>
          <w:rFonts w:ascii="Verdana" w:hAnsi="Verdana" w:cs="Calibri"/>
          <w:sz w:val="20"/>
          <w:szCs w:val="20"/>
        </w:rPr>
      </w:pPr>
    </w:p>
    <w:p w:rsidR="00794B8A" w:rsidRPr="00794B8A" w:rsidRDefault="00794B8A" w:rsidP="00794B8A">
      <w:pPr>
        <w:rPr>
          <w:rFonts w:ascii="Verdana" w:hAnsi="Verdana" w:cs="Calibri"/>
          <w:sz w:val="20"/>
          <w:szCs w:val="20"/>
        </w:rPr>
      </w:pPr>
      <w:r w:rsidRPr="00794B8A">
        <w:rPr>
          <w:rFonts w:ascii="Verdana" w:hAnsi="Verdana" w:cs="Calibri"/>
          <w:b/>
          <w:sz w:val="20"/>
          <w:szCs w:val="20"/>
        </w:rPr>
        <w:t>Organization</w:t>
      </w:r>
      <w:r w:rsidRPr="00794B8A">
        <w:rPr>
          <w:rFonts w:ascii="Verdana" w:hAnsi="Verdana" w:cs="Calibri"/>
          <w:sz w:val="20"/>
          <w:szCs w:val="20"/>
        </w:rPr>
        <w:t xml:space="preserve">:  Paragraphs 1 and 5 should provide a general INTRO and CONCLUSION to your topic; Paragraphs 2-4 will constitute the BODY. </w:t>
      </w:r>
    </w:p>
    <w:p w:rsidR="00794B8A" w:rsidRPr="00794B8A" w:rsidRDefault="00794B8A" w:rsidP="00794B8A">
      <w:pPr>
        <w:rPr>
          <w:rFonts w:ascii="Verdana" w:hAnsi="Verdana" w:cs="Calibri"/>
          <w:sz w:val="20"/>
          <w:szCs w:val="20"/>
        </w:rPr>
      </w:pPr>
      <w:r w:rsidRPr="00794B8A">
        <w:rPr>
          <w:rFonts w:ascii="Verdana" w:hAnsi="Verdana" w:cs="Calibri"/>
          <w:sz w:val="20"/>
          <w:szCs w:val="20"/>
        </w:rPr>
        <w:t>You may organize your BODY with one argument for each paragraph (similar to an essay)</w:t>
      </w:r>
    </w:p>
    <w:p w:rsidR="00794B8A" w:rsidRPr="00794B8A" w:rsidRDefault="00794B8A" w:rsidP="00794B8A">
      <w:pPr>
        <w:rPr>
          <w:rFonts w:ascii="Verdana" w:hAnsi="Verdana" w:cs="Calibri"/>
          <w:sz w:val="20"/>
          <w:szCs w:val="20"/>
        </w:rPr>
      </w:pPr>
      <w:r w:rsidRPr="00794B8A">
        <w:rPr>
          <w:rFonts w:ascii="Verdana" w:hAnsi="Verdana" w:cs="Calibri"/>
          <w:sz w:val="20"/>
          <w:szCs w:val="20"/>
        </w:rPr>
        <w:t>Conversely, you may organize according to the formal structure of an Editorial which would look like this:</w:t>
      </w:r>
    </w:p>
    <w:p w:rsidR="00794B8A" w:rsidRPr="00794B8A" w:rsidRDefault="00794B8A" w:rsidP="00794B8A">
      <w:pPr>
        <w:rPr>
          <w:rFonts w:ascii="Verdana" w:hAnsi="Verdana" w:cs="Calibri"/>
          <w:sz w:val="20"/>
          <w:szCs w:val="20"/>
        </w:rPr>
      </w:pPr>
      <w:r w:rsidRPr="00794B8A">
        <w:rPr>
          <w:rFonts w:ascii="Verdana" w:hAnsi="Verdana" w:cs="Calibri"/>
          <w:sz w:val="20"/>
          <w:szCs w:val="20"/>
        </w:rPr>
        <w:t xml:space="preserve"> </w:t>
      </w:r>
    </w:p>
    <w:p w:rsidR="00794B8A" w:rsidRPr="00794B8A" w:rsidRDefault="00794B8A" w:rsidP="00794B8A">
      <w:pPr>
        <w:rPr>
          <w:rFonts w:ascii="Verdana" w:hAnsi="Verdana" w:cs="Calibri"/>
          <w:sz w:val="20"/>
          <w:szCs w:val="20"/>
        </w:rPr>
      </w:pPr>
      <w:r w:rsidRPr="00794B8A">
        <w:rPr>
          <w:rFonts w:ascii="Verdana" w:hAnsi="Verdana" w:cs="Calibri"/>
          <w:b/>
          <w:sz w:val="20"/>
          <w:szCs w:val="20"/>
        </w:rPr>
        <w:t>Body Paragraph 1:</w:t>
      </w:r>
      <w:r w:rsidRPr="00794B8A">
        <w:rPr>
          <w:rFonts w:ascii="Verdana" w:hAnsi="Verdana" w:cs="Calibri"/>
          <w:sz w:val="20"/>
          <w:szCs w:val="20"/>
        </w:rPr>
        <w:t xml:space="preserve">  Straw Man Fallacy</w:t>
      </w:r>
    </w:p>
    <w:p w:rsidR="00794B8A" w:rsidRPr="00794B8A" w:rsidRDefault="00794B8A" w:rsidP="00794B8A">
      <w:pPr>
        <w:rPr>
          <w:rFonts w:ascii="Verdana" w:hAnsi="Verdana" w:cs="Calibri"/>
          <w:sz w:val="20"/>
          <w:szCs w:val="20"/>
        </w:rPr>
      </w:pPr>
      <w:r w:rsidRPr="00794B8A">
        <w:rPr>
          <w:rFonts w:ascii="Verdana" w:hAnsi="Verdana" w:cs="Calibri"/>
          <w:sz w:val="20"/>
          <w:szCs w:val="20"/>
        </w:rPr>
        <w:t xml:space="preserve"> (Sets up inferior version of opposing argument, then crushes it without mercy).</w:t>
      </w:r>
    </w:p>
    <w:p w:rsidR="00794B8A" w:rsidRPr="00794B8A" w:rsidRDefault="00794B8A" w:rsidP="00794B8A">
      <w:pPr>
        <w:rPr>
          <w:rFonts w:ascii="Verdana" w:hAnsi="Verdana" w:cs="Calibri"/>
          <w:sz w:val="20"/>
          <w:szCs w:val="20"/>
        </w:rPr>
      </w:pPr>
      <w:r w:rsidRPr="00794B8A">
        <w:rPr>
          <w:rFonts w:ascii="Verdana" w:hAnsi="Verdana" w:cs="Calibri"/>
          <w:b/>
          <w:sz w:val="20"/>
          <w:szCs w:val="20"/>
        </w:rPr>
        <w:t>Body Paragraph 2</w:t>
      </w:r>
      <w:r w:rsidRPr="00794B8A">
        <w:rPr>
          <w:rFonts w:ascii="Verdana" w:hAnsi="Verdana" w:cs="Calibri"/>
          <w:sz w:val="20"/>
          <w:szCs w:val="20"/>
        </w:rPr>
        <w:t>:  Outlines key details of their own argument.</w:t>
      </w:r>
    </w:p>
    <w:p w:rsidR="00794B8A" w:rsidRPr="00794B8A" w:rsidRDefault="00794B8A" w:rsidP="00794B8A">
      <w:pPr>
        <w:rPr>
          <w:rFonts w:ascii="Verdana" w:hAnsi="Verdana" w:cs="Calibri"/>
          <w:sz w:val="20"/>
          <w:szCs w:val="20"/>
        </w:rPr>
      </w:pPr>
      <w:r w:rsidRPr="00794B8A">
        <w:rPr>
          <w:rFonts w:ascii="Verdana" w:hAnsi="Verdana" w:cs="Calibri"/>
          <w:b/>
          <w:sz w:val="20"/>
          <w:szCs w:val="20"/>
        </w:rPr>
        <w:t>Body Paragraph 3</w:t>
      </w:r>
      <w:r w:rsidRPr="00794B8A">
        <w:rPr>
          <w:rFonts w:ascii="Verdana" w:hAnsi="Verdana" w:cs="Calibri"/>
          <w:sz w:val="20"/>
          <w:szCs w:val="20"/>
        </w:rPr>
        <w:t>:  Offers possible solutions to the issues inherent to the topic.</w:t>
      </w:r>
    </w:p>
    <w:p w:rsidR="00794B8A" w:rsidRPr="00794B8A" w:rsidRDefault="00794B8A" w:rsidP="00794B8A">
      <w:pPr>
        <w:rPr>
          <w:rFonts w:ascii="Verdana" w:hAnsi="Verdana" w:cs="Calibri"/>
          <w:sz w:val="20"/>
          <w:szCs w:val="20"/>
        </w:rPr>
      </w:pPr>
    </w:p>
    <w:p w:rsidR="00794B8A" w:rsidRDefault="00794B8A" w:rsidP="00794B8A">
      <w:pPr>
        <w:spacing w:before="240"/>
        <w:rPr>
          <w:rFonts w:ascii="Verdana" w:hAnsi="Verdana" w:cs="Calibri"/>
          <w:sz w:val="20"/>
          <w:szCs w:val="20"/>
        </w:rPr>
      </w:pPr>
      <w:r w:rsidRPr="00794B8A">
        <w:rPr>
          <w:rFonts w:ascii="Verdana" w:hAnsi="Verdana" w:cs="Calibri"/>
          <w:b/>
          <w:sz w:val="20"/>
          <w:szCs w:val="20"/>
        </w:rPr>
        <w:t>Style</w:t>
      </w:r>
      <w:r w:rsidRPr="00794B8A">
        <w:rPr>
          <w:rFonts w:ascii="Verdana" w:hAnsi="Verdana" w:cs="Calibri"/>
          <w:sz w:val="20"/>
          <w:szCs w:val="20"/>
        </w:rPr>
        <w:t>:  Editorial style techniques for persuasion include:  strongly voiced personal opinion; effective use of rhetorical questions; use of idioms and sarcasm to make a point; emotional ejaculations including both personal expressions of emotion (“I am furious that…”) and the use of emotional punctuation like exclamation marks.</w:t>
      </w:r>
    </w:p>
    <w:p w:rsidR="00F47112" w:rsidRPr="00F47112" w:rsidRDefault="00F47112" w:rsidP="00F47112">
      <w:pPr>
        <w:spacing w:before="240"/>
        <w:jc w:val="center"/>
        <w:rPr>
          <w:rFonts w:ascii="Verdana" w:hAnsi="Verdana" w:cs="Calibri"/>
          <w:b/>
          <w:sz w:val="20"/>
          <w:szCs w:val="20"/>
        </w:rPr>
      </w:pPr>
      <w:proofErr w:type="gramStart"/>
      <w:r w:rsidRPr="00F47112">
        <w:rPr>
          <w:rFonts w:ascii="Verdana" w:hAnsi="Verdana" w:cs="Calibri"/>
          <w:b/>
          <w:sz w:val="20"/>
          <w:szCs w:val="20"/>
        </w:rPr>
        <w:t>Editorial Marking Rubric to follo</w:t>
      </w:r>
      <w:r>
        <w:rPr>
          <w:rFonts w:ascii="Verdana" w:hAnsi="Verdana" w:cs="Calibri"/>
          <w:b/>
          <w:sz w:val="20"/>
          <w:szCs w:val="20"/>
        </w:rPr>
        <w:t>w.</w:t>
      </w:r>
      <w:proofErr w:type="gramEnd"/>
    </w:p>
    <w:sectPr w:rsidR="00F47112" w:rsidRPr="00F47112" w:rsidSect="00794B8A">
      <w:headerReference w:type="default" r:id="rId7"/>
      <w:footerReference w:type="default" r:id="rId8"/>
      <w:pgSz w:w="12240" w:h="15840"/>
      <w:pgMar w:top="1304" w:right="1191" w:bottom="1304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DD" w:rsidRDefault="009A70DD" w:rsidP="003F6FAD">
      <w:pPr>
        <w:spacing w:after="0" w:line="240" w:lineRule="auto"/>
      </w:pPr>
      <w:r>
        <w:separator/>
      </w:r>
    </w:p>
  </w:endnote>
  <w:endnote w:type="continuationSeparator" w:id="0">
    <w:p w:rsidR="009A70DD" w:rsidRDefault="009A70DD" w:rsidP="003F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E8" w:rsidRDefault="00F230E8">
    <w:pPr>
      <w:pStyle w:val="Footer"/>
      <w:jc w:val="right"/>
    </w:pPr>
    <w:fldSimple w:instr=" PAGE   \* MERGEFORMAT ">
      <w:r w:rsidR="00F47112">
        <w:rPr>
          <w:noProof/>
        </w:rPr>
        <w:t>1</w:t>
      </w:r>
    </w:fldSimple>
  </w:p>
  <w:p w:rsidR="00F230E8" w:rsidRDefault="00F23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DD" w:rsidRDefault="009A70DD" w:rsidP="003F6FAD">
      <w:pPr>
        <w:spacing w:after="0" w:line="240" w:lineRule="auto"/>
      </w:pPr>
      <w:r>
        <w:separator/>
      </w:r>
    </w:p>
  </w:footnote>
  <w:footnote w:type="continuationSeparator" w:id="0">
    <w:p w:rsidR="009A70DD" w:rsidRDefault="009A70DD" w:rsidP="003F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E8" w:rsidRPr="00607353" w:rsidRDefault="00F230E8">
    <w:pPr>
      <w:pStyle w:val="Header"/>
      <w:rPr>
        <w:rFonts w:ascii="Corbel" w:hAnsi="Corbel"/>
      </w:rPr>
    </w:pPr>
    <w:r>
      <w:tab/>
      <w:t xml:space="preserve">                                                                                                                                       </w:t>
    </w:r>
    <w:r w:rsidRPr="00607353">
      <w:rPr>
        <w:rFonts w:ascii="Corbel" w:hAnsi="Corbel"/>
      </w:rPr>
      <w:t>Ms. A. Dennis</w:t>
    </w:r>
  </w:p>
  <w:p w:rsidR="00F230E8" w:rsidRPr="00607353" w:rsidRDefault="00F230E8">
    <w:pPr>
      <w:pStyle w:val="Header"/>
      <w:rPr>
        <w:rFonts w:ascii="Corbel" w:hAnsi="Corbel"/>
      </w:rPr>
    </w:pPr>
    <w:r w:rsidRPr="00607353">
      <w:rPr>
        <w:rFonts w:ascii="Corbel" w:hAnsi="Corbel"/>
      </w:rPr>
      <w:tab/>
      <w:t xml:space="preserve">                                                                                                                                             </w:t>
    </w:r>
    <w:r>
      <w:rPr>
        <w:rFonts w:ascii="Corbel" w:hAnsi="Corbel"/>
      </w:rPr>
      <w:t xml:space="preserve">                  </w:t>
    </w:r>
    <w:r w:rsidRPr="00607353">
      <w:rPr>
        <w:rFonts w:ascii="Corbel" w:hAnsi="Corbel"/>
      </w:rPr>
      <w:t>Grade 11 English</w:t>
    </w:r>
  </w:p>
  <w:p w:rsidR="00F230E8" w:rsidRDefault="00F230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22E"/>
    <w:multiLevelType w:val="hybridMultilevel"/>
    <w:tmpl w:val="F542A8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73804"/>
    <w:multiLevelType w:val="hybridMultilevel"/>
    <w:tmpl w:val="7E6E9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80797"/>
    <w:multiLevelType w:val="hybridMultilevel"/>
    <w:tmpl w:val="B66A7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F24A9"/>
    <w:multiLevelType w:val="hybridMultilevel"/>
    <w:tmpl w:val="4B02F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FAD"/>
    <w:rsid w:val="003C13E4"/>
    <w:rsid w:val="003F6FAD"/>
    <w:rsid w:val="004B196F"/>
    <w:rsid w:val="004B2154"/>
    <w:rsid w:val="00524EFC"/>
    <w:rsid w:val="005B745C"/>
    <w:rsid w:val="00607353"/>
    <w:rsid w:val="00794B8A"/>
    <w:rsid w:val="007D2019"/>
    <w:rsid w:val="009A70DD"/>
    <w:rsid w:val="009D744F"/>
    <w:rsid w:val="00AC5033"/>
    <w:rsid w:val="00BF2AC9"/>
    <w:rsid w:val="00CF7EEF"/>
    <w:rsid w:val="00D36F00"/>
    <w:rsid w:val="00D704A9"/>
    <w:rsid w:val="00EE44A3"/>
    <w:rsid w:val="00F02DBD"/>
    <w:rsid w:val="00F230E8"/>
    <w:rsid w:val="00F4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4B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AD"/>
  </w:style>
  <w:style w:type="paragraph" w:styleId="Footer">
    <w:name w:val="footer"/>
    <w:basedOn w:val="Normal"/>
    <w:link w:val="FooterChar"/>
    <w:uiPriority w:val="99"/>
    <w:unhideWhenUsed/>
    <w:rsid w:val="003F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AD"/>
  </w:style>
  <w:style w:type="paragraph" w:styleId="BalloonText">
    <w:name w:val="Balloon Text"/>
    <w:basedOn w:val="Normal"/>
    <w:link w:val="BalloonTextChar"/>
    <w:uiPriority w:val="99"/>
    <w:semiHidden/>
    <w:unhideWhenUsed/>
    <w:rsid w:val="003F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2154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B21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CFSL</Company>
  <LinksUpToDate>false</LinksUpToDate>
  <CharactersWithSpaces>3434</CharactersWithSpaces>
  <SharedDoc>false</SharedDoc>
  <HLinks>
    <vt:vector size="12" baseType="variant"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http://www.brighthub.com/members/trent.aspx</vt:lpwstr>
      </vt:variant>
      <vt:variant>
        <vt:lpwstr/>
      </vt:variant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http://www.brighthub.com/education/k-12/articles/4642.aspx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adennis</dc:creator>
  <cp:lastModifiedBy>TEACHER</cp:lastModifiedBy>
  <cp:revision>2</cp:revision>
  <cp:lastPrinted>2010-05-03T20:23:00Z</cp:lastPrinted>
  <dcterms:created xsi:type="dcterms:W3CDTF">2012-05-22T16:30:00Z</dcterms:created>
  <dcterms:modified xsi:type="dcterms:W3CDTF">2012-05-22T16:30:00Z</dcterms:modified>
</cp:coreProperties>
</file>