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B5" w:rsidRDefault="00317BB5" w:rsidP="00317BB5">
      <w:pPr>
        <w:spacing w:before="100" w:beforeAutospacing="1" w:after="100" w:afterAutospacing="1" w:line="240" w:lineRule="auto"/>
        <w:jc w:val="center"/>
        <w:rPr>
          <w:rFonts w:eastAsia="Times New Roman" w:cstheme="minorHAnsi"/>
          <w:b/>
          <w:color w:val="C00000"/>
          <w:sz w:val="36"/>
          <w:szCs w:val="36"/>
          <w:lang w:eastAsia="en-CA"/>
        </w:rPr>
      </w:pPr>
      <w:r>
        <w:rPr>
          <w:rFonts w:eastAsia="Times New Roman" w:cstheme="minorHAnsi"/>
          <w:b/>
          <w:color w:val="C00000"/>
          <w:sz w:val="36"/>
          <w:szCs w:val="36"/>
          <w:lang w:eastAsia="en-CA"/>
        </w:rPr>
        <w:t xml:space="preserve">Essay Assistance: </w:t>
      </w:r>
      <w:r w:rsidRPr="00317BB5">
        <w:rPr>
          <w:rFonts w:eastAsia="Times New Roman" w:cstheme="minorHAnsi"/>
          <w:b/>
          <w:color w:val="C00000"/>
          <w:sz w:val="36"/>
          <w:szCs w:val="36"/>
          <w:lang w:eastAsia="en-CA"/>
        </w:rPr>
        <w:t>How to Insert Quotations (Properly)</w:t>
      </w:r>
    </w:p>
    <w:p w:rsidR="00317BB5" w:rsidRPr="00317BB5" w:rsidRDefault="00317BB5" w:rsidP="00317BB5">
      <w:pPr>
        <w:spacing w:before="100" w:beforeAutospacing="1" w:after="100" w:afterAutospacing="1" w:line="240" w:lineRule="auto"/>
        <w:jc w:val="center"/>
        <w:rPr>
          <w:rFonts w:eastAsia="Times New Roman" w:cstheme="minorHAnsi"/>
          <w:b/>
          <w:color w:val="C00000"/>
          <w:sz w:val="36"/>
          <w:szCs w:val="36"/>
          <w:lang w:eastAsia="en-CA"/>
        </w:rPr>
      </w:pPr>
    </w:p>
    <w:p w:rsidR="00317BB5" w:rsidRP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 xml:space="preserve">When you directly quote the works of others in your paper, you will format quotations differently depending on their length. Below are some basic guidelines for incorporating quotations into your paper. Please note that all pages in MLA should be </w:t>
      </w:r>
      <w:r w:rsidRPr="00317BB5">
        <w:rPr>
          <w:rFonts w:eastAsia="Times New Roman" w:cstheme="minorHAnsi"/>
          <w:b/>
          <w:bCs/>
          <w:color w:val="000000"/>
          <w:sz w:val="36"/>
          <w:szCs w:val="36"/>
          <w:lang w:eastAsia="en-CA"/>
        </w:rPr>
        <w:t>double-spaced</w:t>
      </w:r>
      <w:r w:rsidRPr="00317BB5">
        <w:rPr>
          <w:rFonts w:eastAsia="Times New Roman" w:cstheme="minorHAnsi"/>
          <w:color w:val="000000"/>
          <w:sz w:val="36"/>
          <w:szCs w:val="36"/>
          <w:lang w:eastAsia="en-CA"/>
        </w:rPr>
        <w:t>.</w:t>
      </w:r>
    </w:p>
    <w:p w:rsidR="00317BB5" w:rsidRPr="00317BB5" w:rsidRDefault="00317BB5" w:rsidP="00317BB5">
      <w:pPr>
        <w:spacing w:before="100" w:beforeAutospacing="1" w:after="100" w:afterAutospacing="1" w:line="240" w:lineRule="auto"/>
        <w:outlineLvl w:val="3"/>
        <w:rPr>
          <w:rFonts w:eastAsia="Times New Roman" w:cstheme="minorHAnsi"/>
          <w:b/>
          <w:bCs/>
          <w:color w:val="C00000"/>
          <w:sz w:val="36"/>
          <w:szCs w:val="36"/>
          <w:lang w:eastAsia="en-CA"/>
        </w:rPr>
      </w:pPr>
      <w:r w:rsidRPr="00317BB5">
        <w:rPr>
          <w:rFonts w:eastAsia="Times New Roman" w:cstheme="minorHAnsi"/>
          <w:b/>
          <w:bCs/>
          <w:color w:val="C00000"/>
          <w:sz w:val="36"/>
          <w:szCs w:val="36"/>
          <w:lang w:eastAsia="en-CA"/>
        </w:rPr>
        <w:t>Short quotations</w:t>
      </w:r>
    </w:p>
    <w:p w:rsidR="00317BB5" w:rsidRP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 xml:space="preserve">To indicate short quotations (fewer than four typed lines of prose or three lines of verse) in your text, </w:t>
      </w:r>
      <w:r w:rsidRPr="00317BB5">
        <w:rPr>
          <w:rFonts w:eastAsia="Times New Roman" w:cstheme="minorHAnsi"/>
          <w:color w:val="0070C0"/>
          <w:sz w:val="36"/>
          <w:szCs w:val="36"/>
          <w:lang w:eastAsia="en-CA"/>
        </w:rPr>
        <w:t>enclose the quotation within double quotation marks</w:t>
      </w:r>
      <w:r w:rsidRPr="00317BB5">
        <w:rPr>
          <w:rFonts w:eastAsia="Times New Roman" w:cstheme="minorHAnsi"/>
          <w:color w:val="000000"/>
          <w:sz w:val="36"/>
          <w:szCs w:val="36"/>
          <w:lang w:eastAsia="en-CA"/>
        </w:rPr>
        <w:t xml:space="preserve">. Provide the author and specific page citation (in the case of verse, provide line numbers) in the text, and include a complete reference on the Works Cited </w:t>
      </w:r>
      <w:proofErr w:type="gramStart"/>
      <w:r w:rsidRPr="00317BB5">
        <w:rPr>
          <w:rFonts w:eastAsia="Times New Roman" w:cstheme="minorHAnsi"/>
          <w:color w:val="000000"/>
          <w:sz w:val="36"/>
          <w:szCs w:val="36"/>
          <w:lang w:eastAsia="en-CA"/>
        </w:rPr>
        <w:t>page</w:t>
      </w:r>
      <w:proofErr w:type="gramEnd"/>
      <w:r w:rsidRPr="00317BB5">
        <w:rPr>
          <w:rFonts w:eastAsia="Times New Roman" w:cstheme="minorHAnsi"/>
          <w:color w:val="000000"/>
          <w:sz w:val="36"/>
          <w:szCs w:val="36"/>
          <w:lang w:eastAsia="en-CA"/>
        </w:rPr>
        <w:t xml:space="preserve">. </w:t>
      </w:r>
      <w:r w:rsidRPr="00317BB5">
        <w:rPr>
          <w:rFonts w:eastAsia="Times New Roman" w:cstheme="minorHAnsi"/>
          <w:color w:val="0070C0"/>
          <w:sz w:val="36"/>
          <w:szCs w:val="36"/>
          <w:lang w:eastAsia="en-CA"/>
        </w:rPr>
        <w:t xml:space="preserve">Punctuation marks such as periods, commas, and semicolons should appear after the parenthetical citation. </w:t>
      </w:r>
      <w:r w:rsidRPr="00317BB5">
        <w:rPr>
          <w:rFonts w:eastAsia="Times New Roman" w:cstheme="minorHAnsi"/>
          <w:color w:val="000000" w:themeColor="text1"/>
          <w:sz w:val="36"/>
          <w:szCs w:val="36"/>
          <w:lang w:eastAsia="en-CA"/>
        </w:rPr>
        <w:t xml:space="preserve">Question marks and exclamation </w:t>
      </w:r>
      <w:r w:rsidRPr="00317BB5">
        <w:rPr>
          <w:rFonts w:eastAsia="Times New Roman" w:cstheme="minorHAnsi"/>
          <w:color w:val="000000"/>
          <w:sz w:val="36"/>
          <w:szCs w:val="36"/>
          <w:lang w:eastAsia="en-CA"/>
        </w:rPr>
        <w:t>points should appear within the quotation marks if they are a part of the quoted passage but after the parenthetical citation if they are a part of your text.</w:t>
      </w:r>
    </w:p>
    <w:p w:rsid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For example, when quoting short passages of prose, use the following examples:</w:t>
      </w:r>
    </w:p>
    <w:p w:rsidR="00EA785A" w:rsidRPr="00317BB5" w:rsidRDefault="00EA785A" w:rsidP="00317BB5">
      <w:pPr>
        <w:spacing w:before="100" w:beforeAutospacing="1" w:after="100" w:afterAutospacing="1" w:line="240" w:lineRule="auto"/>
        <w:rPr>
          <w:rFonts w:eastAsia="Times New Roman" w:cstheme="minorHAnsi"/>
          <w:color w:val="000000"/>
          <w:sz w:val="36"/>
          <w:szCs w:val="36"/>
          <w:lang w:eastAsia="en-CA"/>
        </w:rPr>
      </w:pPr>
    </w:p>
    <w:p w:rsidR="00317BB5" w:rsidRPr="00317BB5" w:rsidRDefault="00317BB5" w:rsidP="00317BB5">
      <w:pPr>
        <w:spacing w:line="480" w:lineRule="auto"/>
        <w:rPr>
          <w:rFonts w:eastAsia="Times New Roman" w:cstheme="minorHAnsi"/>
          <w:color w:val="FF0000"/>
          <w:sz w:val="36"/>
          <w:szCs w:val="36"/>
          <w:lang w:eastAsia="en-CA"/>
        </w:rPr>
      </w:pPr>
      <w:r w:rsidRPr="00317BB5">
        <w:rPr>
          <w:rFonts w:eastAsia="Times New Roman" w:cstheme="minorHAnsi"/>
          <w:color w:val="FF0000"/>
          <w:sz w:val="36"/>
          <w:szCs w:val="36"/>
          <w:lang w:eastAsia="en-CA"/>
        </w:rPr>
        <w:t>According to some, drea</w:t>
      </w:r>
      <w:r w:rsidR="002D65DA" w:rsidRPr="002D65DA">
        <w:rPr>
          <w:rFonts w:eastAsia="Times New Roman" w:cstheme="minorHAnsi"/>
          <w:color w:val="FF0000"/>
          <w:sz w:val="36"/>
          <w:szCs w:val="36"/>
          <w:lang w:eastAsia="en-CA"/>
        </w:rPr>
        <w:t xml:space="preserve">ms express "profound aspects of </w:t>
      </w:r>
      <w:r w:rsidRPr="00317BB5">
        <w:rPr>
          <w:rFonts w:eastAsia="Times New Roman" w:cstheme="minorHAnsi"/>
          <w:color w:val="FF0000"/>
          <w:sz w:val="36"/>
          <w:szCs w:val="36"/>
          <w:lang w:eastAsia="en-CA"/>
        </w:rPr>
        <w:t>personality" (</w:t>
      </w:r>
      <w:proofErr w:type="spellStart"/>
      <w:r w:rsidRPr="00317BB5">
        <w:rPr>
          <w:rFonts w:eastAsia="Times New Roman" w:cstheme="minorHAnsi"/>
          <w:color w:val="FF0000"/>
          <w:sz w:val="36"/>
          <w:szCs w:val="36"/>
          <w:lang w:eastAsia="en-CA"/>
        </w:rPr>
        <w:t>Foulkes</w:t>
      </w:r>
      <w:proofErr w:type="spellEnd"/>
      <w:r w:rsidRPr="00317BB5">
        <w:rPr>
          <w:rFonts w:eastAsia="Times New Roman" w:cstheme="minorHAnsi"/>
          <w:color w:val="FF0000"/>
          <w:sz w:val="36"/>
          <w:szCs w:val="36"/>
          <w:lang w:eastAsia="en-CA"/>
        </w:rPr>
        <w:t xml:space="preserve"> 184), though others disagree.</w:t>
      </w:r>
    </w:p>
    <w:p w:rsidR="00317BB5" w:rsidRPr="00317BB5" w:rsidRDefault="00317BB5" w:rsidP="00317BB5">
      <w:pPr>
        <w:spacing w:line="480" w:lineRule="auto"/>
        <w:rPr>
          <w:rFonts w:eastAsia="Times New Roman" w:cstheme="minorHAnsi"/>
          <w:color w:val="002060"/>
          <w:sz w:val="36"/>
          <w:szCs w:val="36"/>
          <w:lang w:eastAsia="en-CA"/>
        </w:rPr>
      </w:pPr>
      <w:r w:rsidRPr="00317BB5">
        <w:rPr>
          <w:rFonts w:eastAsia="Times New Roman" w:cstheme="minorHAnsi"/>
          <w:color w:val="002060"/>
          <w:sz w:val="36"/>
          <w:szCs w:val="36"/>
          <w:lang w:eastAsia="en-CA"/>
        </w:rPr>
        <w:t xml:space="preserve">According to </w:t>
      </w:r>
      <w:proofErr w:type="spellStart"/>
      <w:r w:rsidRPr="00317BB5">
        <w:rPr>
          <w:rFonts w:eastAsia="Times New Roman" w:cstheme="minorHAnsi"/>
          <w:color w:val="002060"/>
          <w:sz w:val="36"/>
          <w:szCs w:val="36"/>
          <w:lang w:eastAsia="en-CA"/>
        </w:rPr>
        <w:t>Foulkes's</w:t>
      </w:r>
      <w:proofErr w:type="spellEnd"/>
      <w:r w:rsidRPr="00317BB5">
        <w:rPr>
          <w:rFonts w:eastAsia="Times New Roman" w:cstheme="minorHAnsi"/>
          <w:color w:val="002060"/>
          <w:sz w:val="36"/>
          <w:szCs w:val="36"/>
          <w:lang w:eastAsia="en-CA"/>
        </w:rPr>
        <w:t xml:space="preserve"> study, dreams may express "profound aspects of personality" (184).</w:t>
      </w:r>
    </w:p>
    <w:p w:rsidR="00317BB5" w:rsidRPr="00317BB5" w:rsidRDefault="00317BB5" w:rsidP="00317BB5">
      <w:pPr>
        <w:spacing w:line="480" w:lineRule="auto"/>
        <w:rPr>
          <w:rFonts w:eastAsia="Times New Roman" w:cstheme="minorHAnsi"/>
          <w:color w:val="009900"/>
          <w:sz w:val="36"/>
          <w:szCs w:val="36"/>
          <w:lang w:eastAsia="en-CA"/>
        </w:rPr>
      </w:pPr>
      <w:r w:rsidRPr="00317BB5">
        <w:rPr>
          <w:rFonts w:eastAsia="Times New Roman" w:cstheme="minorHAnsi"/>
          <w:color w:val="009900"/>
          <w:sz w:val="36"/>
          <w:szCs w:val="36"/>
          <w:lang w:eastAsia="en-CA"/>
        </w:rPr>
        <w:t>Is it possible that dreams may express "profound aspects of personality" (</w:t>
      </w:r>
      <w:proofErr w:type="spellStart"/>
      <w:r w:rsidRPr="00317BB5">
        <w:rPr>
          <w:rFonts w:eastAsia="Times New Roman" w:cstheme="minorHAnsi"/>
          <w:color w:val="009900"/>
          <w:sz w:val="36"/>
          <w:szCs w:val="36"/>
          <w:lang w:eastAsia="en-CA"/>
        </w:rPr>
        <w:t>Foulkes</w:t>
      </w:r>
      <w:proofErr w:type="spellEnd"/>
      <w:r w:rsidRPr="00317BB5">
        <w:rPr>
          <w:rFonts w:eastAsia="Times New Roman" w:cstheme="minorHAnsi"/>
          <w:color w:val="009900"/>
          <w:sz w:val="36"/>
          <w:szCs w:val="36"/>
          <w:lang w:eastAsia="en-CA"/>
        </w:rPr>
        <w:t xml:space="preserve"> 184)?</w:t>
      </w:r>
    </w:p>
    <w:p w:rsid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 xml:space="preserve">When short (fewer than three lines of verse) quotations from poetry, mark breaks in short quotations of verse with a slash, </w:t>
      </w:r>
      <w:proofErr w:type="gramStart"/>
      <w:r w:rsidRPr="00317BB5">
        <w:rPr>
          <w:rFonts w:eastAsia="Times New Roman" w:cstheme="minorHAnsi"/>
          <w:color w:val="000000"/>
          <w:sz w:val="36"/>
          <w:szCs w:val="36"/>
          <w:lang w:eastAsia="en-CA"/>
        </w:rPr>
        <w:t>( /</w:t>
      </w:r>
      <w:proofErr w:type="gramEnd"/>
      <w:r w:rsidRPr="00317BB5">
        <w:rPr>
          <w:rFonts w:eastAsia="Times New Roman" w:cstheme="minorHAnsi"/>
          <w:color w:val="000000"/>
          <w:sz w:val="36"/>
          <w:szCs w:val="36"/>
          <w:lang w:eastAsia="en-CA"/>
        </w:rPr>
        <w:t xml:space="preserve"> ), at the end of each line of verse (a space should precede and follow the slash).</w:t>
      </w:r>
    </w:p>
    <w:p w:rsidR="00EA785A" w:rsidRPr="00317BB5" w:rsidRDefault="00EA785A" w:rsidP="00317BB5">
      <w:pPr>
        <w:spacing w:before="100" w:beforeAutospacing="1" w:after="100" w:afterAutospacing="1" w:line="240" w:lineRule="auto"/>
        <w:rPr>
          <w:rFonts w:eastAsia="Times New Roman" w:cstheme="minorHAnsi"/>
          <w:color w:val="000000"/>
          <w:sz w:val="36"/>
          <w:szCs w:val="36"/>
          <w:lang w:eastAsia="en-CA"/>
        </w:rPr>
      </w:pPr>
    </w:p>
    <w:p w:rsidR="00317BB5" w:rsidRPr="00317BB5" w:rsidRDefault="00317BB5" w:rsidP="00317BB5">
      <w:pPr>
        <w:spacing w:line="480" w:lineRule="auto"/>
        <w:rPr>
          <w:rFonts w:eastAsia="Times New Roman" w:cstheme="minorHAnsi"/>
          <w:color w:val="000000"/>
          <w:sz w:val="36"/>
          <w:szCs w:val="36"/>
          <w:lang w:eastAsia="en-CA"/>
        </w:rPr>
      </w:pPr>
      <w:r w:rsidRPr="00317BB5">
        <w:rPr>
          <w:rFonts w:eastAsia="Times New Roman" w:cstheme="minorHAnsi"/>
          <w:color w:val="7030A0"/>
          <w:sz w:val="36"/>
          <w:szCs w:val="36"/>
          <w:lang w:eastAsia="en-CA"/>
        </w:rPr>
        <w:t xml:space="preserve">Cullen concludes, "Of all the things that happened there / </w:t>
      </w:r>
      <w:proofErr w:type="gramStart"/>
      <w:r w:rsidRPr="00317BB5">
        <w:rPr>
          <w:rFonts w:eastAsia="Times New Roman" w:cstheme="minorHAnsi"/>
          <w:color w:val="7030A0"/>
          <w:sz w:val="36"/>
          <w:szCs w:val="36"/>
          <w:lang w:eastAsia="en-CA"/>
        </w:rPr>
        <w:t>That's</w:t>
      </w:r>
      <w:proofErr w:type="gramEnd"/>
      <w:r w:rsidRPr="00317BB5">
        <w:rPr>
          <w:rFonts w:eastAsia="Times New Roman" w:cstheme="minorHAnsi"/>
          <w:color w:val="7030A0"/>
          <w:sz w:val="36"/>
          <w:szCs w:val="36"/>
          <w:lang w:eastAsia="en-CA"/>
        </w:rPr>
        <w:t xml:space="preserve"> all I remember" (11-12).</w:t>
      </w:r>
    </w:p>
    <w:p w:rsidR="00317BB5" w:rsidRPr="00317BB5" w:rsidRDefault="00317BB5" w:rsidP="00317BB5">
      <w:pPr>
        <w:spacing w:before="100" w:beforeAutospacing="1" w:after="100" w:afterAutospacing="1" w:line="240" w:lineRule="auto"/>
        <w:outlineLvl w:val="3"/>
        <w:rPr>
          <w:rFonts w:eastAsia="Times New Roman" w:cstheme="minorHAnsi"/>
          <w:b/>
          <w:bCs/>
          <w:color w:val="C00000"/>
          <w:sz w:val="36"/>
          <w:szCs w:val="36"/>
          <w:lang w:eastAsia="en-CA"/>
        </w:rPr>
      </w:pPr>
      <w:r w:rsidRPr="00317BB5">
        <w:rPr>
          <w:rFonts w:eastAsia="Times New Roman" w:cstheme="minorHAnsi"/>
          <w:b/>
          <w:bCs/>
          <w:color w:val="C00000"/>
          <w:sz w:val="36"/>
          <w:szCs w:val="36"/>
          <w:lang w:eastAsia="en-CA"/>
        </w:rPr>
        <w:t>Long quotations</w:t>
      </w:r>
    </w:p>
    <w:p w:rsidR="00317BB5" w:rsidRP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 xml:space="preserve">For quotations that are more than four lines of prose or three lines of verse, place quotations in a free-standing block of text and omit quotation marks. Start the quotation on a new line, with the entire quote indented </w:t>
      </w:r>
      <w:r w:rsidRPr="00317BB5">
        <w:rPr>
          <w:rFonts w:eastAsia="Times New Roman" w:cstheme="minorHAnsi"/>
          <w:b/>
          <w:bCs/>
          <w:color w:val="000000"/>
          <w:sz w:val="36"/>
          <w:szCs w:val="36"/>
          <w:lang w:eastAsia="en-CA"/>
        </w:rPr>
        <w:t>one inch</w:t>
      </w:r>
      <w:r w:rsidRPr="00317BB5">
        <w:rPr>
          <w:rFonts w:eastAsia="Times New Roman" w:cstheme="minorHAnsi"/>
          <w:color w:val="000000"/>
          <w:sz w:val="36"/>
          <w:szCs w:val="36"/>
          <w:lang w:eastAsia="en-CA"/>
        </w:rPr>
        <w:t xml:space="preserve"> from the left margin; maintain double-spacing. Only indent the first line of the quotation by an additional quarter inch if you are citing multiple paragraphs. Your parenthetical citation should come </w:t>
      </w:r>
      <w:r w:rsidRPr="00317BB5">
        <w:rPr>
          <w:rFonts w:eastAsia="Times New Roman" w:cstheme="minorHAnsi"/>
          <w:b/>
          <w:bCs/>
          <w:color w:val="000000"/>
          <w:sz w:val="36"/>
          <w:szCs w:val="36"/>
          <w:lang w:eastAsia="en-CA"/>
        </w:rPr>
        <w:t>after</w:t>
      </w:r>
      <w:r w:rsidRPr="00317BB5">
        <w:rPr>
          <w:rFonts w:eastAsia="Times New Roman" w:cstheme="minorHAnsi"/>
          <w:color w:val="000000"/>
          <w:sz w:val="36"/>
          <w:szCs w:val="36"/>
          <w:lang w:eastAsia="en-CA"/>
        </w:rPr>
        <w:t xml:space="preserve"> the closing punctuation mark. When quoting verse, maintain original line breaks. (You should maintain double-spacing throughout your essay.)</w:t>
      </w:r>
    </w:p>
    <w:p w:rsidR="00317BB5" w:rsidRPr="00317BB5" w:rsidRDefault="00317BB5" w:rsidP="00317BB5">
      <w:pPr>
        <w:spacing w:before="100" w:beforeAutospacing="1" w:after="100" w:afterAutospacing="1" w:line="240" w:lineRule="auto"/>
        <w:rPr>
          <w:rFonts w:eastAsia="Times New Roman" w:cstheme="minorHAnsi"/>
          <w:color w:val="000000"/>
          <w:sz w:val="36"/>
          <w:szCs w:val="36"/>
          <w:lang w:eastAsia="en-CA"/>
        </w:rPr>
      </w:pPr>
      <w:r w:rsidRPr="00317BB5">
        <w:rPr>
          <w:rFonts w:eastAsia="Times New Roman" w:cstheme="minorHAnsi"/>
          <w:color w:val="000000"/>
          <w:sz w:val="36"/>
          <w:szCs w:val="36"/>
          <w:lang w:eastAsia="en-CA"/>
        </w:rPr>
        <w:t>For example, when citing more than four lines of prose, use the following examples:</w:t>
      </w:r>
    </w:p>
    <w:p w:rsidR="00317BB5" w:rsidRPr="00317BB5" w:rsidRDefault="00317BB5" w:rsidP="002D65DA">
      <w:pPr>
        <w:spacing w:line="480" w:lineRule="auto"/>
        <w:rPr>
          <w:rFonts w:eastAsia="Times New Roman" w:cstheme="minorHAnsi"/>
          <w:color w:val="FF0000"/>
          <w:sz w:val="36"/>
          <w:szCs w:val="36"/>
          <w:lang w:eastAsia="en-CA"/>
        </w:rPr>
      </w:pPr>
      <w:r w:rsidRPr="00317BB5">
        <w:rPr>
          <w:rFonts w:eastAsia="Times New Roman" w:cstheme="minorHAnsi"/>
          <w:color w:val="FF0000"/>
          <w:sz w:val="36"/>
          <w:szCs w:val="36"/>
          <w:lang w:eastAsia="en-CA"/>
        </w:rPr>
        <w:t>Nelly Dean treats Heathcliff poorly and dehumanizes him throughout her narration:</w:t>
      </w:r>
    </w:p>
    <w:p w:rsidR="002D65DA" w:rsidRDefault="00317BB5" w:rsidP="00EA785A">
      <w:pPr>
        <w:spacing w:line="480" w:lineRule="auto"/>
        <w:ind w:left="964"/>
        <w:rPr>
          <w:rFonts w:eastAsia="Times New Roman" w:cstheme="minorHAnsi"/>
          <w:color w:val="FF0000"/>
          <w:sz w:val="36"/>
          <w:szCs w:val="36"/>
          <w:lang w:eastAsia="en-CA"/>
        </w:rPr>
      </w:pPr>
      <w:r w:rsidRPr="00317BB5">
        <w:rPr>
          <w:rFonts w:eastAsia="Times New Roman" w:cstheme="minorHAnsi"/>
          <w:color w:val="FF0000"/>
          <w:sz w:val="36"/>
          <w:szCs w:val="36"/>
          <w:lang w:eastAsia="en-CA"/>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317BB5">
        <w:rPr>
          <w:rFonts w:eastAsia="Times New Roman" w:cstheme="minorHAnsi"/>
          <w:color w:val="FF0000"/>
          <w:sz w:val="36"/>
          <w:szCs w:val="36"/>
          <w:lang w:eastAsia="en-CA"/>
        </w:rPr>
        <w:t>Earnshaw's</w:t>
      </w:r>
      <w:proofErr w:type="spellEnd"/>
      <w:r w:rsidRPr="00317BB5">
        <w:rPr>
          <w:rFonts w:eastAsia="Times New Roman" w:cstheme="minorHAnsi"/>
          <w:color w:val="FF0000"/>
          <w:sz w:val="36"/>
          <w:szCs w:val="36"/>
          <w:lang w:eastAsia="en-CA"/>
        </w:rPr>
        <w:t xml:space="preserve"> door, and there he found it on quitting his chamber. Inquiries were made as to how it got there; I was obliged to confess, and in recompense for my cowardice and inhumanity was sent out of the house. (Bronte 78)</w:t>
      </w:r>
    </w:p>
    <w:p w:rsidR="00317BB5" w:rsidRPr="00EA785A" w:rsidRDefault="002D65DA" w:rsidP="00EA785A">
      <w:pPr>
        <w:spacing w:line="480" w:lineRule="auto"/>
        <w:rPr>
          <w:rFonts w:eastAsia="Times New Roman" w:cstheme="minorHAnsi"/>
          <w:color w:val="FF0000"/>
          <w:sz w:val="36"/>
          <w:szCs w:val="36"/>
          <w:lang w:eastAsia="en-CA"/>
        </w:rPr>
      </w:pPr>
      <w:r>
        <w:rPr>
          <w:rFonts w:eastAsia="Times New Roman" w:cstheme="minorHAnsi"/>
          <w:color w:val="FF0000"/>
          <w:sz w:val="36"/>
          <w:szCs w:val="36"/>
          <w:lang w:eastAsia="en-CA"/>
        </w:rPr>
        <w:t xml:space="preserve">Bronte effectively shows these examples of character dehumanization throughout the novel.  It is one of the qualities that </w:t>
      </w:r>
      <w:proofErr w:type="gramStart"/>
      <w:r>
        <w:rPr>
          <w:rFonts w:eastAsia="Times New Roman" w:cstheme="minorHAnsi"/>
          <w:color w:val="FF0000"/>
          <w:sz w:val="36"/>
          <w:szCs w:val="36"/>
          <w:lang w:eastAsia="en-CA"/>
        </w:rPr>
        <w:t>makes</w:t>
      </w:r>
      <w:proofErr w:type="gramEnd"/>
      <w:r>
        <w:rPr>
          <w:rFonts w:eastAsia="Times New Roman" w:cstheme="minorHAnsi"/>
          <w:color w:val="FF0000"/>
          <w:sz w:val="36"/>
          <w:szCs w:val="36"/>
          <w:lang w:eastAsia="en-CA"/>
        </w:rPr>
        <w:t xml:space="preserve"> her a </w:t>
      </w:r>
      <w:r w:rsidR="00E05A3A">
        <w:rPr>
          <w:rFonts w:eastAsia="Times New Roman" w:cstheme="minorHAnsi"/>
          <w:color w:val="FF0000"/>
          <w:sz w:val="36"/>
          <w:szCs w:val="36"/>
          <w:lang w:eastAsia="en-CA"/>
        </w:rPr>
        <w:t>successful writer</w:t>
      </w:r>
      <w:bookmarkStart w:id="0" w:name="_GoBack"/>
      <w:bookmarkEnd w:id="0"/>
      <w:r>
        <w:rPr>
          <w:rFonts w:eastAsia="Times New Roman" w:cstheme="minorHAnsi"/>
          <w:color w:val="FF0000"/>
          <w:sz w:val="36"/>
          <w:szCs w:val="36"/>
          <w:lang w:eastAsia="en-CA"/>
        </w:rPr>
        <w:t xml:space="preserve"> of English literature.</w:t>
      </w:r>
    </w:p>
    <w:p w:rsidR="00A36FE2" w:rsidRPr="00317BB5" w:rsidRDefault="00317BB5" w:rsidP="00317BB5">
      <w:pPr>
        <w:spacing w:line="480" w:lineRule="auto"/>
        <w:jc w:val="center"/>
        <w:rPr>
          <w:rFonts w:eastAsia="Times New Roman" w:cstheme="minorHAnsi"/>
          <w:i/>
          <w:color w:val="000000"/>
          <w:sz w:val="32"/>
          <w:szCs w:val="32"/>
          <w:lang w:val="fr-FR" w:eastAsia="en-CA"/>
        </w:rPr>
      </w:pPr>
      <w:r w:rsidRPr="00317BB5">
        <w:rPr>
          <w:rFonts w:eastAsia="Times New Roman" w:cstheme="minorHAnsi"/>
          <w:i/>
          <w:color w:val="000000"/>
          <w:sz w:val="32"/>
          <w:szCs w:val="32"/>
          <w:lang w:val="fr-FR" w:eastAsia="en-CA"/>
        </w:rPr>
        <w:t>Source: http://owl.english.purdue.edu/owl/resource/747/03/</w:t>
      </w:r>
    </w:p>
    <w:sectPr w:rsidR="00A36FE2" w:rsidRPr="00317BB5" w:rsidSect="00EA785A">
      <w:pgSz w:w="12240" w:h="15840"/>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B5"/>
    <w:rsid w:val="002D65DA"/>
    <w:rsid w:val="00317BB5"/>
    <w:rsid w:val="00A36FE2"/>
    <w:rsid w:val="00E05A3A"/>
    <w:rsid w:val="00EA7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7BB5"/>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7BB5"/>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317BB5"/>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styleId="Strong">
    <w:name w:val="Strong"/>
    <w:basedOn w:val="DefaultParagraphFont"/>
    <w:uiPriority w:val="22"/>
    <w:qFormat/>
    <w:rsid w:val="00317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7BB5"/>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7BB5"/>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317BB5"/>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styleId="Strong">
    <w:name w:val="Strong"/>
    <w:basedOn w:val="DefaultParagraphFont"/>
    <w:uiPriority w:val="22"/>
    <w:qFormat/>
    <w:rsid w:val="00317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395">
      <w:bodyDiv w:val="1"/>
      <w:marLeft w:val="0"/>
      <w:marRight w:val="0"/>
      <w:marTop w:val="0"/>
      <w:marBottom w:val="0"/>
      <w:divBdr>
        <w:top w:val="none" w:sz="0" w:space="0" w:color="auto"/>
        <w:left w:val="none" w:sz="0" w:space="0" w:color="auto"/>
        <w:bottom w:val="none" w:sz="0" w:space="0" w:color="auto"/>
        <w:right w:val="none" w:sz="0" w:space="0" w:color="auto"/>
      </w:divBdr>
      <w:divsChild>
        <w:div w:id="1267616660">
          <w:marLeft w:val="0"/>
          <w:marRight w:val="0"/>
          <w:marTop w:val="0"/>
          <w:marBottom w:val="375"/>
          <w:divBdr>
            <w:top w:val="none" w:sz="0" w:space="0" w:color="auto"/>
            <w:left w:val="none" w:sz="0" w:space="0" w:color="auto"/>
            <w:bottom w:val="none" w:sz="0" w:space="0" w:color="auto"/>
            <w:right w:val="none" w:sz="0" w:space="0" w:color="auto"/>
          </w:divBdr>
          <w:divsChild>
            <w:div w:id="754015394">
              <w:marLeft w:val="4500"/>
              <w:marRight w:val="750"/>
              <w:marTop w:val="0"/>
              <w:marBottom w:val="0"/>
              <w:divBdr>
                <w:top w:val="none" w:sz="0" w:space="0" w:color="auto"/>
                <w:left w:val="none" w:sz="0" w:space="0" w:color="auto"/>
                <w:bottom w:val="none" w:sz="0" w:space="0" w:color="auto"/>
                <w:right w:val="none" w:sz="0" w:space="0" w:color="auto"/>
              </w:divBdr>
              <w:divsChild>
                <w:div w:id="262569315">
                  <w:marLeft w:val="750"/>
                  <w:marRight w:val="0"/>
                  <w:marTop w:val="0"/>
                  <w:marBottom w:val="375"/>
                  <w:divBdr>
                    <w:top w:val="none" w:sz="0" w:space="0" w:color="auto"/>
                    <w:left w:val="none" w:sz="0" w:space="0" w:color="auto"/>
                    <w:bottom w:val="none" w:sz="0" w:space="0" w:color="auto"/>
                    <w:right w:val="none" w:sz="0" w:space="0" w:color="auto"/>
                  </w:divBdr>
                </w:div>
                <w:div w:id="2014721018">
                  <w:marLeft w:val="750"/>
                  <w:marRight w:val="0"/>
                  <w:marTop w:val="0"/>
                  <w:marBottom w:val="375"/>
                  <w:divBdr>
                    <w:top w:val="none" w:sz="0" w:space="0" w:color="auto"/>
                    <w:left w:val="none" w:sz="0" w:space="0" w:color="auto"/>
                    <w:bottom w:val="none" w:sz="0" w:space="0" w:color="auto"/>
                    <w:right w:val="none" w:sz="0" w:space="0" w:color="auto"/>
                  </w:divBdr>
                </w:div>
                <w:div w:id="349332508">
                  <w:marLeft w:val="750"/>
                  <w:marRight w:val="0"/>
                  <w:marTop w:val="0"/>
                  <w:marBottom w:val="375"/>
                  <w:divBdr>
                    <w:top w:val="none" w:sz="0" w:space="0" w:color="auto"/>
                    <w:left w:val="none" w:sz="0" w:space="0" w:color="auto"/>
                    <w:bottom w:val="none" w:sz="0" w:space="0" w:color="auto"/>
                    <w:right w:val="none" w:sz="0" w:space="0" w:color="auto"/>
                  </w:divBdr>
                </w:div>
                <w:div w:id="490104674">
                  <w:marLeft w:val="750"/>
                  <w:marRight w:val="0"/>
                  <w:marTop w:val="0"/>
                  <w:marBottom w:val="375"/>
                  <w:divBdr>
                    <w:top w:val="none" w:sz="0" w:space="0" w:color="auto"/>
                    <w:left w:val="none" w:sz="0" w:space="0" w:color="auto"/>
                    <w:bottom w:val="none" w:sz="0" w:space="0" w:color="auto"/>
                    <w:right w:val="none" w:sz="0" w:space="0" w:color="auto"/>
                  </w:divBdr>
                </w:div>
                <w:div w:id="895749516">
                  <w:marLeft w:val="750"/>
                  <w:marRight w:val="0"/>
                  <w:marTop w:val="0"/>
                  <w:marBottom w:val="375"/>
                  <w:divBdr>
                    <w:top w:val="none" w:sz="0" w:space="0" w:color="auto"/>
                    <w:left w:val="none" w:sz="0" w:space="0" w:color="auto"/>
                    <w:bottom w:val="none" w:sz="0" w:space="0" w:color="auto"/>
                    <w:right w:val="none" w:sz="0" w:space="0" w:color="auto"/>
                  </w:divBdr>
                </w:div>
                <w:div w:id="906499551">
                  <w:marLeft w:val="750"/>
                  <w:marRight w:val="0"/>
                  <w:marTop w:val="0"/>
                  <w:marBottom w:val="375"/>
                  <w:divBdr>
                    <w:top w:val="none" w:sz="0" w:space="0" w:color="auto"/>
                    <w:left w:val="none" w:sz="0" w:space="0" w:color="auto"/>
                    <w:bottom w:val="none" w:sz="0" w:space="0" w:color="auto"/>
                    <w:right w:val="none" w:sz="0" w:space="0" w:color="auto"/>
                  </w:divBdr>
                  <w:divsChild>
                    <w:div w:id="91359172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Winnipeg School Division</dc:creator>
  <cp:lastModifiedBy>Winnipeg School Division</cp:lastModifiedBy>
  <cp:revision>2</cp:revision>
  <dcterms:created xsi:type="dcterms:W3CDTF">2013-06-05T17:20:00Z</dcterms:created>
  <dcterms:modified xsi:type="dcterms:W3CDTF">2013-06-05T17:20:00Z</dcterms:modified>
</cp:coreProperties>
</file>